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4076D" w:rsidRDefault="0094076D" w:rsidP="00BE2CC0">
      <w:pPr>
        <w:ind w:firstLineChars="400" w:firstLine="1120"/>
        <w:jc w:val="left"/>
        <w:rPr>
          <w:sz w:val="28"/>
          <w:szCs w:val="28"/>
        </w:rPr>
      </w:pPr>
      <w:r w:rsidRPr="0094076D">
        <w:rPr>
          <w:rFonts w:ascii="Arial" w:hAnsi="Arial" w:cs="Arial" w:hint="eastAsia"/>
          <w:sz w:val="28"/>
          <w:szCs w:val="28"/>
        </w:rPr>
        <w:t>定风量阀在各种空调系统中的应用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cs="Arial" w:hint="eastAsia"/>
          <w:color w:val="000000"/>
          <w:sz w:val="28"/>
          <w:szCs w:val="28"/>
        </w:rPr>
        <w:t xml:space="preserve">     </w:t>
      </w:r>
      <w:r w:rsidRPr="0094076D">
        <w:rPr>
          <w:rFonts w:cs="Arial"/>
          <w:color w:val="000000"/>
          <w:sz w:val="28"/>
          <w:szCs w:val="28"/>
        </w:rPr>
        <w:t>调节定风量阀，</w:t>
      </w:r>
      <w:hyperlink r:id="rId6" w:tgtFrame="_blank" w:history="1">
        <w:r w:rsidRPr="0094076D">
          <w:rPr>
            <w:rStyle w:val="a5"/>
            <w:rFonts w:cs="Arial"/>
            <w:color w:val="000000"/>
            <w:sz w:val="28"/>
            <w:szCs w:val="28"/>
          </w:rPr>
          <w:t>调节阀</w:t>
        </w:r>
      </w:hyperlink>
      <w:r w:rsidRPr="0094076D">
        <w:rPr>
          <w:rFonts w:cs="Arial"/>
          <w:color w:val="000000"/>
          <w:sz w:val="28"/>
          <w:szCs w:val="28"/>
        </w:rPr>
        <w:t>是一种机械式自动装置，适用于需要定风量的通风空调系统中。定风量阀风量控制不需要外加动力，它依靠风管内气流力来定位控制调节阀的位置，从而在整个压力差范围内将气流保持在预先设定的流量上。</w:t>
      </w:r>
      <w:hyperlink r:id="rId7" w:tgtFrame="_blank" w:history="1">
        <w:r w:rsidRPr="0094076D">
          <w:rPr>
            <w:rStyle w:val="a5"/>
            <w:rFonts w:cs="Arial"/>
            <w:color w:val="000000"/>
            <w:sz w:val="28"/>
            <w:szCs w:val="28"/>
          </w:rPr>
          <w:t>控制阀</w:t>
        </w:r>
      </w:hyperlink>
      <w:r w:rsidRPr="0094076D">
        <w:rPr>
          <w:rFonts w:cs="Arial"/>
          <w:color w:val="000000"/>
          <w:sz w:val="28"/>
          <w:szCs w:val="28"/>
        </w:rPr>
        <w:t>定风量阀应为压力无关型，即风阀的阀板根据管道压力的变化自动调整，风管压力变化不会影响通过阀门的风量。定风量阀须配有刻度盘和设定机构，刻度盘上须清楚的显示阀门适用的刻度范围，并且标明中间刻度值。设定机构须能</w:t>
      </w:r>
      <w:hyperlink r:id="rId8" w:tgtFrame="_blank" w:history="1">
        <w:r w:rsidRPr="0094076D">
          <w:rPr>
            <w:rStyle w:val="a5"/>
            <w:rFonts w:cs="Arial"/>
            <w:color w:val="000000"/>
            <w:sz w:val="28"/>
            <w:szCs w:val="28"/>
          </w:rPr>
          <w:t>电动调节阀</w:t>
        </w:r>
      </w:hyperlink>
      <w:r w:rsidRPr="0094076D">
        <w:rPr>
          <w:rFonts w:cs="Arial"/>
          <w:color w:val="000000"/>
          <w:sz w:val="28"/>
          <w:szCs w:val="28"/>
        </w:rPr>
        <w:t>方便定位。阀体和阀板须用优质镀锌钢板，箱体连接牢固，箱体漏风量低，达到二级以上标准。定风量调节器的轴承须带</w:t>
      </w:r>
      <w:r w:rsidRPr="0094076D">
        <w:rPr>
          <w:rFonts w:ascii="Times New Roman" w:hAnsi="Times New Roman" w:cs="Times New Roman"/>
          <w:color w:val="000000"/>
          <w:sz w:val="28"/>
          <w:szCs w:val="28"/>
        </w:rPr>
        <w:t>PTFE</w:t>
      </w:r>
      <w:r w:rsidRPr="0094076D">
        <w:rPr>
          <w:rFonts w:cs="Arial"/>
          <w:color w:val="000000"/>
          <w:sz w:val="28"/>
          <w:szCs w:val="28"/>
        </w:rPr>
        <w:t>衬垫，可以长期使用免维护；弹簧片为不锈钢，气囊为聚氨酯，能使用于常规的空调通风系统，使用寿命不低于</w:t>
      </w:r>
      <w:r w:rsidRPr="0094076D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94076D">
        <w:rPr>
          <w:rFonts w:cs="Arial"/>
          <w:color w:val="000000"/>
          <w:sz w:val="28"/>
          <w:szCs w:val="28"/>
        </w:rPr>
        <w:t>年。</w:t>
      </w:r>
      <w:r w:rsidRPr="0094076D">
        <w:rPr>
          <w:rFonts w:ascii="Arial" w:hAnsi="Arial" w:cs="Arial"/>
          <w:sz w:val="28"/>
          <w:szCs w:val="28"/>
        </w:rPr>
        <w:br/>
      </w:r>
      <w:r w:rsidRPr="0094076D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Pr="0094076D">
        <w:rPr>
          <w:rFonts w:cs="Arial"/>
          <w:color w:val="000000"/>
          <w:sz w:val="28"/>
          <w:szCs w:val="28"/>
        </w:rPr>
        <w:t>定风量阀应用中的特点及其应注意的问题</w:t>
      </w:r>
      <w:r w:rsidRPr="0094076D">
        <w:rPr>
          <w:rFonts w:ascii="Arial" w:hAnsi="Arial" w:cs="Arial"/>
          <w:sz w:val="28"/>
          <w:szCs w:val="28"/>
        </w:rPr>
        <w:br/>
      </w:r>
      <w:r w:rsidRPr="0094076D">
        <w:rPr>
          <w:rFonts w:ascii="Times New Roman" w:hAnsi="Times New Roman" w:cs="Times New Roman"/>
          <w:color w:val="000000"/>
          <w:sz w:val="28"/>
          <w:szCs w:val="28"/>
        </w:rPr>
        <w:t xml:space="preserve">1.1 </w:t>
      </w:r>
      <w:r w:rsidRPr="0094076D">
        <w:rPr>
          <w:rFonts w:cs="Arial"/>
          <w:color w:val="000000"/>
          <w:sz w:val="28"/>
          <w:szCs w:val="28"/>
        </w:rPr>
        <w:t>特点</w:t>
      </w:r>
      <w:r w:rsidRPr="0094076D">
        <w:rPr>
          <w:rFonts w:ascii="Arial" w:hAnsi="Arial" w:cs="Arial"/>
          <w:sz w:val="28"/>
          <w:szCs w:val="28"/>
        </w:rPr>
        <w:br/>
      </w:r>
      <w:r w:rsidRPr="0094076D">
        <w:rPr>
          <w:rFonts w:ascii="Times New Roman" w:hAnsi="Times New Roman" w:cs="Times New Roman"/>
          <w:color w:val="000000"/>
          <w:sz w:val="28"/>
          <w:szCs w:val="28"/>
        </w:rPr>
        <w:t xml:space="preserve">1.1.1 </w:t>
      </w:r>
      <w:r w:rsidRPr="0094076D">
        <w:rPr>
          <w:rFonts w:cs="Arial"/>
          <w:color w:val="000000"/>
          <w:sz w:val="28"/>
          <w:szCs w:val="28"/>
        </w:rPr>
        <w:t>在定风量阀的阀体上标有机械指示，</w:t>
      </w:r>
      <w:hyperlink r:id="rId9" w:tgtFrame="_blank" w:history="1">
        <w:r w:rsidRPr="0094076D">
          <w:rPr>
            <w:rStyle w:val="a5"/>
            <w:rFonts w:cs="Arial"/>
            <w:color w:val="000000"/>
            <w:sz w:val="28"/>
            <w:szCs w:val="28"/>
          </w:rPr>
          <w:t>气动调节阀</w:t>
        </w:r>
      </w:hyperlink>
      <w:r w:rsidRPr="0094076D">
        <w:rPr>
          <w:rFonts w:cs="Arial"/>
          <w:color w:val="000000"/>
          <w:sz w:val="28"/>
          <w:szCs w:val="28"/>
        </w:rPr>
        <w:t>调节准确、直观、精度高。</w:t>
      </w:r>
      <w:r w:rsidRPr="0094076D">
        <w:rPr>
          <w:rFonts w:ascii="Arial" w:hAnsi="Arial" w:cs="Arial"/>
          <w:sz w:val="28"/>
          <w:szCs w:val="28"/>
        </w:rPr>
        <w:br/>
      </w:r>
      <w:r w:rsidRPr="0094076D">
        <w:rPr>
          <w:rFonts w:ascii="Times New Roman" w:hAnsi="Times New Roman" w:cs="Times New Roman"/>
          <w:color w:val="000000"/>
          <w:sz w:val="28"/>
          <w:szCs w:val="28"/>
        </w:rPr>
        <w:t xml:space="preserve">1.1.2 </w:t>
      </w:r>
      <w:r w:rsidRPr="0094076D">
        <w:rPr>
          <w:rFonts w:cs="Arial"/>
          <w:color w:val="000000"/>
          <w:sz w:val="28"/>
          <w:szCs w:val="28"/>
        </w:rPr>
        <w:t>定风量阀的阻力低，漏风量小。在风量调节阀全开时，其阻力系数为</w:t>
      </w:r>
      <w:r w:rsidRPr="0094076D">
        <w:rPr>
          <w:rFonts w:ascii="Times New Roman" w:hAnsi="Times New Roman" w:cs="Times New Roman"/>
          <w:color w:val="000000"/>
          <w:sz w:val="28"/>
          <w:szCs w:val="28"/>
        </w:rPr>
        <w:t>0.24</w:t>
      </w:r>
      <w:r w:rsidRPr="0094076D">
        <w:rPr>
          <w:rFonts w:cs="Arial"/>
          <w:color w:val="000000"/>
          <w:sz w:val="28"/>
          <w:szCs w:val="28"/>
        </w:rPr>
        <w:t>。当阀体前后保持</w:t>
      </w:r>
      <w:r w:rsidRPr="0094076D">
        <w:rPr>
          <w:rFonts w:ascii="Times New Roman" w:hAnsi="Times New Roman" w:cs="Times New Roman"/>
          <w:color w:val="000000"/>
          <w:sz w:val="28"/>
          <w:szCs w:val="28"/>
        </w:rPr>
        <w:t>250Pa</w:t>
      </w:r>
      <w:r w:rsidRPr="0094076D">
        <w:rPr>
          <w:rFonts w:cs="Arial"/>
          <w:color w:val="000000"/>
          <w:sz w:val="28"/>
          <w:szCs w:val="28"/>
        </w:rPr>
        <w:t>的压差，迎面风速在</w:t>
      </w:r>
      <w:r w:rsidRPr="0094076D">
        <w:rPr>
          <w:rFonts w:ascii="Times New Roman" w:hAnsi="Times New Roman" w:cs="Times New Roman"/>
          <w:color w:val="000000"/>
          <w:sz w:val="28"/>
          <w:szCs w:val="28"/>
        </w:rPr>
        <w:t>4~12m/s</w:t>
      </w:r>
      <w:r w:rsidRPr="0094076D">
        <w:rPr>
          <w:rFonts w:cs="Arial"/>
          <w:color w:val="000000"/>
          <w:sz w:val="28"/>
          <w:szCs w:val="28"/>
        </w:rPr>
        <w:t>时，漏风率仅为</w:t>
      </w:r>
      <w:r w:rsidRPr="0094076D">
        <w:rPr>
          <w:rFonts w:ascii="Times New Roman" w:hAnsi="Times New Roman" w:cs="Times New Roman"/>
          <w:color w:val="000000"/>
          <w:sz w:val="28"/>
          <w:szCs w:val="28"/>
        </w:rPr>
        <w:t>0.9~2.7%</w:t>
      </w:r>
      <w:r w:rsidRPr="0094076D">
        <w:rPr>
          <w:rFonts w:cs="Arial"/>
          <w:color w:val="000000"/>
          <w:sz w:val="28"/>
          <w:szCs w:val="28"/>
        </w:rPr>
        <w:t>，优于国家规定漏风率为</w:t>
      </w:r>
      <w:r w:rsidRPr="0094076D">
        <w:rPr>
          <w:rFonts w:ascii="Times New Roman" w:hAnsi="Times New Roman" w:cs="Times New Roman"/>
          <w:color w:val="000000"/>
          <w:sz w:val="28"/>
          <w:szCs w:val="28"/>
        </w:rPr>
        <w:t>5%</w:t>
      </w:r>
      <w:r w:rsidRPr="0094076D">
        <w:rPr>
          <w:rFonts w:cs="Arial"/>
          <w:color w:val="000000"/>
          <w:sz w:val="28"/>
          <w:szCs w:val="28"/>
        </w:rPr>
        <w:t>的标准。</w:t>
      </w:r>
      <w:r w:rsidRPr="0094076D">
        <w:rPr>
          <w:rFonts w:ascii="Arial" w:hAnsi="Arial" w:cs="Arial"/>
          <w:sz w:val="28"/>
          <w:szCs w:val="28"/>
        </w:rPr>
        <w:br/>
      </w:r>
      <w:r w:rsidRPr="0094076D">
        <w:rPr>
          <w:rFonts w:ascii="Times New Roman" w:hAnsi="Times New Roman" w:cs="Times New Roman"/>
          <w:color w:val="000000"/>
          <w:sz w:val="28"/>
          <w:szCs w:val="28"/>
        </w:rPr>
        <w:t xml:space="preserve">1.1.3 </w:t>
      </w:r>
      <w:r w:rsidRPr="0094076D">
        <w:rPr>
          <w:rFonts w:cs="Arial"/>
          <w:color w:val="000000"/>
          <w:sz w:val="28"/>
          <w:szCs w:val="28"/>
        </w:rPr>
        <w:t>定风量阀传动机构的蜗轮蜗杆结构紧凑、体积小、阀体上无连杆，便于保温，保温层基本与法兰平，仅露出手轮和刻度指示，成型</w:t>
      </w:r>
      <w:r w:rsidRPr="0094076D">
        <w:rPr>
          <w:rFonts w:cs="Arial"/>
          <w:color w:val="000000"/>
          <w:sz w:val="28"/>
          <w:szCs w:val="28"/>
        </w:rPr>
        <w:lastRenderedPageBreak/>
        <w:t>好，平整美观。</w:t>
      </w:r>
      <w:r w:rsidRPr="0094076D">
        <w:rPr>
          <w:rFonts w:ascii="Arial" w:hAnsi="Arial" w:cs="Arial"/>
          <w:sz w:val="28"/>
          <w:szCs w:val="28"/>
        </w:rPr>
        <w:br/>
      </w:r>
      <w:r w:rsidRPr="0094076D">
        <w:rPr>
          <w:rFonts w:ascii="Times New Roman" w:hAnsi="Times New Roman" w:cs="Times New Roman"/>
          <w:color w:val="000000"/>
          <w:sz w:val="28"/>
          <w:szCs w:val="28"/>
        </w:rPr>
        <w:t xml:space="preserve">1.1.4 </w:t>
      </w:r>
      <w:r w:rsidRPr="0094076D">
        <w:rPr>
          <w:rFonts w:cs="Arial"/>
          <w:color w:val="000000"/>
          <w:sz w:val="28"/>
          <w:szCs w:val="28"/>
        </w:rPr>
        <w:t>克服了手柄</w:t>
      </w:r>
      <w:hyperlink r:id="rId10" w:tgtFrame="_blank" w:history="1">
        <w:r w:rsidRPr="0094076D">
          <w:rPr>
            <w:rStyle w:val="a5"/>
            <w:rFonts w:cs="Arial"/>
            <w:color w:val="000000"/>
            <w:sz w:val="28"/>
            <w:szCs w:val="28"/>
          </w:rPr>
          <w:t>电动三通调节阀</w:t>
        </w:r>
      </w:hyperlink>
      <w:r w:rsidRPr="0094076D">
        <w:rPr>
          <w:rFonts w:cs="Arial"/>
          <w:color w:val="000000"/>
          <w:sz w:val="28"/>
          <w:szCs w:val="28"/>
        </w:rPr>
        <w:t>调节方式的调节操作麻烦，占用空间大、不利于保温的缺点。调节动作连贯、轻便灵活，由于有开度指示，准确直观。</w:t>
      </w:r>
      <w:r w:rsidRPr="0094076D">
        <w:rPr>
          <w:rFonts w:ascii="Arial" w:hAnsi="Arial" w:cs="Arial"/>
          <w:sz w:val="28"/>
          <w:szCs w:val="28"/>
        </w:rPr>
        <w:br/>
      </w:r>
      <w:r w:rsidRPr="0094076D">
        <w:rPr>
          <w:rFonts w:ascii="Times New Roman" w:hAnsi="Times New Roman" w:cs="Times New Roman"/>
          <w:color w:val="000000"/>
          <w:sz w:val="28"/>
          <w:szCs w:val="28"/>
        </w:rPr>
        <w:t xml:space="preserve">1.2 </w:t>
      </w:r>
      <w:r w:rsidRPr="0094076D">
        <w:rPr>
          <w:rFonts w:cs="Arial"/>
          <w:color w:val="000000"/>
          <w:sz w:val="28"/>
          <w:szCs w:val="28"/>
        </w:rPr>
        <w:t>应用中应注意的问题</w:t>
      </w:r>
      <w:r w:rsidRPr="0094076D">
        <w:rPr>
          <w:rFonts w:ascii="Arial" w:hAnsi="Arial" w:cs="Arial"/>
          <w:sz w:val="28"/>
          <w:szCs w:val="28"/>
        </w:rPr>
        <w:br/>
      </w:r>
      <w:r w:rsidRPr="0094076D">
        <w:rPr>
          <w:rFonts w:cs="Arial"/>
          <w:color w:val="000000"/>
          <w:sz w:val="28"/>
          <w:szCs w:val="28"/>
        </w:rPr>
        <w:t>定风量阀是自动机械机构，无需外部动力，可另加电动执行器通过遥控信号改变流量设定。定风量阀在送、排风系统中均可应用，工作温度一般为</w:t>
      </w:r>
      <w:r w:rsidRPr="0094076D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94076D">
        <w:rPr>
          <w:rFonts w:cs="Arial"/>
          <w:color w:val="000000"/>
          <w:sz w:val="28"/>
          <w:szCs w:val="28"/>
        </w:rPr>
        <w:t>～</w:t>
      </w:r>
      <w:r w:rsidRPr="0094076D"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Pr="0094076D">
        <w:rPr>
          <w:rFonts w:ascii="宋体" w:eastAsia="宋体" w:hAnsi="宋体" w:cs="宋体" w:hint="eastAsia"/>
          <w:color w:val="000000"/>
          <w:sz w:val="28"/>
          <w:szCs w:val="28"/>
        </w:rPr>
        <w:t>℃</w:t>
      </w:r>
      <w:r w:rsidRPr="0094076D">
        <w:rPr>
          <w:rFonts w:cs="Arial"/>
          <w:color w:val="000000"/>
          <w:sz w:val="28"/>
          <w:szCs w:val="28"/>
        </w:rPr>
        <w:t>，压差范围为</w:t>
      </w:r>
      <w:r w:rsidRPr="0094076D"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Pr="0094076D">
        <w:rPr>
          <w:rFonts w:cs="Arial"/>
          <w:color w:val="000000"/>
          <w:sz w:val="28"/>
          <w:szCs w:val="28"/>
        </w:rPr>
        <w:t>～</w:t>
      </w:r>
      <w:r w:rsidRPr="0094076D">
        <w:rPr>
          <w:rFonts w:ascii="Times New Roman" w:hAnsi="Times New Roman" w:cs="Times New Roman"/>
          <w:color w:val="000000"/>
          <w:sz w:val="28"/>
          <w:szCs w:val="28"/>
        </w:rPr>
        <w:t>1000Pa</w:t>
      </w:r>
      <w:r w:rsidRPr="0094076D">
        <w:rPr>
          <w:rFonts w:cs="Arial"/>
          <w:color w:val="000000"/>
          <w:sz w:val="28"/>
          <w:szCs w:val="28"/>
        </w:rPr>
        <w:t>，即阀前阀后至少应用</w:t>
      </w:r>
      <w:r w:rsidRPr="0094076D">
        <w:rPr>
          <w:rFonts w:ascii="Times New Roman" w:hAnsi="Times New Roman" w:cs="Times New Roman"/>
          <w:color w:val="000000"/>
          <w:sz w:val="28"/>
          <w:szCs w:val="28"/>
        </w:rPr>
        <w:t>50Pa</w:t>
      </w:r>
      <w:r w:rsidRPr="0094076D">
        <w:rPr>
          <w:rFonts w:cs="Arial"/>
          <w:color w:val="000000"/>
          <w:sz w:val="28"/>
          <w:szCs w:val="28"/>
        </w:rPr>
        <w:t>压差，否则定风量</w:t>
      </w:r>
      <w:hyperlink r:id="rId11" w:tgtFrame="_blank" w:history="1">
        <w:r w:rsidRPr="0094076D">
          <w:rPr>
            <w:rStyle w:val="a5"/>
            <w:rFonts w:cs="Arial"/>
            <w:color w:val="000000"/>
            <w:sz w:val="28"/>
            <w:szCs w:val="28"/>
          </w:rPr>
          <w:t>动态平衡电动调节阀</w:t>
        </w:r>
      </w:hyperlink>
      <w:r w:rsidRPr="0094076D">
        <w:rPr>
          <w:rFonts w:cs="Arial"/>
          <w:color w:val="000000"/>
          <w:sz w:val="28"/>
          <w:szCs w:val="28"/>
        </w:rPr>
        <w:t>阀不能工作。这点应注意，因为新风系统新风机组的风压值一般都不大。定风量阀安装时不受位置限制，但</w:t>
      </w:r>
      <w:r w:rsidRPr="0094076D">
        <w:rPr>
          <w:rStyle w:val="ttag"/>
          <w:rFonts w:cs="Arial"/>
          <w:color w:val="000000"/>
          <w:sz w:val="28"/>
          <w:szCs w:val="28"/>
        </w:rPr>
        <w:t>阀片</w:t>
      </w:r>
      <w:r w:rsidRPr="0094076D">
        <w:rPr>
          <w:rFonts w:cs="Arial"/>
          <w:color w:val="000000"/>
          <w:sz w:val="28"/>
          <w:szCs w:val="28"/>
        </w:rPr>
        <w:t>轴应保证水平，一般要求有阀门长边</w:t>
      </w:r>
      <w:r w:rsidRPr="0094076D">
        <w:rPr>
          <w:rFonts w:ascii="Times New Roman" w:hAnsi="Times New Roman" w:cs="Times New Roman"/>
          <w:color w:val="000000"/>
          <w:sz w:val="28"/>
          <w:szCs w:val="28"/>
        </w:rPr>
        <w:t>1.5</w:t>
      </w:r>
      <w:r w:rsidRPr="0094076D">
        <w:rPr>
          <w:rFonts w:cs="Arial"/>
          <w:color w:val="000000"/>
          <w:sz w:val="28"/>
          <w:szCs w:val="28"/>
        </w:rPr>
        <w:t>倍距离的直线入口风管及</w:t>
      </w:r>
      <w:r w:rsidRPr="0094076D">
        <w:rPr>
          <w:rFonts w:ascii="Times New Roman" w:hAnsi="Times New Roman" w:cs="Times New Roman"/>
          <w:color w:val="000000"/>
          <w:sz w:val="28"/>
          <w:szCs w:val="28"/>
        </w:rPr>
        <w:t>0.5</w:t>
      </w:r>
      <w:r w:rsidRPr="0094076D">
        <w:rPr>
          <w:rFonts w:cs="Arial"/>
          <w:color w:val="000000"/>
          <w:sz w:val="28"/>
          <w:szCs w:val="28"/>
        </w:rPr>
        <w:t>倍距离的直线出口风管。定风量阀控制精度高，有外部指针显示流量刻度，调节精度约为</w:t>
      </w:r>
      <w:r w:rsidRPr="0094076D">
        <w:rPr>
          <w:rFonts w:cs="Arial"/>
          <w:color w:val="000000"/>
          <w:sz w:val="28"/>
          <w:szCs w:val="28"/>
        </w:rPr>
        <w:t>±</w:t>
      </w:r>
      <w:r w:rsidRPr="0094076D">
        <w:rPr>
          <w:rFonts w:ascii="Times New Roman" w:hAnsi="Times New Roman" w:cs="Times New Roman"/>
          <w:color w:val="000000"/>
          <w:sz w:val="28"/>
          <w:szCs w:val="28"/>
        </w:rPr>
        <w:t>4%</w:t>
      </w:r>
      <w:r w:rsidRPr="0094076D">
        <w:rPr>
          <w:rFonts w:cs="Arial"/>
          <w:color w:val="000000"/>
          <w:sz w:val="28"/>
          <w:szCs w:val="28"/>
        </w:rPr>
        <w:t>，限流机构无需维护，为与系统配套，</w:t>
      </w:r>
      <w:hyperlink r:id="rId12" w:tgtFrame="_blank" w:history="1">
        <w:r w:rsidRPr="0094076D">
          <w:rPr>
            <w:rStyle w:val="a5"/>
            <w:rFonts w:cs="Arial"/>
            <w:color w:val="000000"/>
            <w:sz w:val="28"/>
            <w:szCs w:val="28"/>
          </w:rPr>
          <w:t>气动薄膜调节阀</w:t>
        </w:r>
      </w:hyperlink>
      <w:r w:rsidRPr="0094076D">
        <w:rPr>
          <w:rFonts w:cs="Arial"/>
          <w:color w:val="000000"/>
          <w:sz w:val="28"/>
          <w:szCs w:val="28"/>
        </w:rPr>
        <w:t>定风量阀矩形、圆形、保温、消声型均可选择。</w:t>
      </w:r>
      <w:r w:rsidRPr="0094076D">
        <w:rPr>
          <w:rFonts w:ascii="Arial" w:hAnsi="Arial" w:cs="Arial"/>
          <w:sz w:val="28"/>
          <w:szCs w:val="28"/>
        </w:rPr>
        <w:br/>
      </w:r>
      <w:r w:rsidRPr="0094076D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Pr="0094076D">
        <w:rPr>
          <w:rFonts w:cs="Arial"/>
          <w:color w:val="000000"/>
          <w:sz w:val="28"/>
          <w:szCs w:val="28"/>
        </w:rPr>
        <w:t>定风量阀在各种空调系统中的应用</w:t>
      </w:r>
      <w:r w:rsidRPr="0094076D">
        <w:rPr>
          <w:rFonts w:ascii="Arial" w:hAnsi="Arial" w:cs="Arial"/>
          <w:sz w:val="28"/>
          <w:szCs w:val="28"/>
        </w:rPr>
        <w:br/>
      </w:r>
      <w:r w:rsidRPr="0094076D">
        <w:rPr>
          <w:rFonts w:ascii="Times New Roman" w:hAnsi="Times New Roman" w:cs="Times New Roman"/>
          <w:color w:val="000000"/>
          <w:sz w:val="28"/>
          <w:szCs w:val="28"/>
        </w:rPr>
        <w:t xml:space="preserve">2.1 </w:t>
      </w:r>
      <w:r w:rsidRPr="0094076D">
        <w:rPr>
          <w:rFonts w:cs="Arial"/>
          <w:color w:val="000000"/>
          <w:sz w:val="28"/>
          <w:szCs w:val="28"/>
        </w:rPr>
        <w:t>在新风系统中的应用</w:t>
      </w:r>
      <w:r w:rsidRPr="0094076D">
        <w:rPr>
          <w:rFonts w:ascii="Arial" w:hAnsi="Arial" w:cs="Arial"/>
          <w:sz w:val="28"/>
          <w:szCs w:val="28"/>
        </w:rPr>
        <w:br/>
      </w:r>
      <w:r w:rsidRPr="0094076D">
        <w:rPr>
          <w:rFonts w:cs="Arial"/>
          <w:color w:val="000000"/>
          <w:sz w:val="28"/>
          <w:szCs w:val="28"/>
        </w:rPr>
        <w:t>目前，在国内，风机盘管加新风系统的空调方式还是较普遍，尤其是宾馆客房部分，大部分写字楼、办公楼都采用这种方式。通常做法是每层设新风机组，走道敷设新风干管，几十根支管分别从总管上接入各房间。以宾馆客房为例，每</w:t>
      </w:r>
      <w:hyperlink r:id="rId13" w:tgtFrame="_blank" w:history="1">
        <w:r w:rsidRPr="0094076D">
          <w:rPr>
            <w:rStyle w:val="a5"/>
            <w:rFonts w:cs="Arial"/>
            <w:color w:val="000000"/>
            <w:sz w:val="28"/>
            <w:szCs w:val="28"/>
          </w:rPr>
          <w:t>气动薄膜单座调节阀</w:t>
        </w:r>
      </w:hyperlink>
      <w:r w:rsidRPr="0094076D">
        <w:rPr>
          <w:rFonts w:cs="Arial"/>
          <w:color w:val="000000"/>
          <w:sz w:val="28"/>
          <w:szCs w:val="28"/>
        </w:rPr>
        <w:t>间客房新风量一般为</w:t>
      </w:r>
      <w:r w:rsidRPr="0094076D">
        <w:rPr>
          <w:rFonts w:ascii="Times New Roman" w:hAnsi="Times New Roman" w:cs="Times New Roman"/>
          <w:color w:val="000000"/>
          <w:sz w:val="28"/>
          <w:szCs w:val="28"/>
        </w:rPr>
        <w:t>100m3/h</w:t>
      </w:r>
      <w:r w:rsidRPr="0094076D">
        <w:rPr>
          <w:rFonts w:cs="Arial"/>
          <w:color w:val="000000"/>
          <w:sz w:val="28"/>
          <w:szCs w:val="28"/>
        </w:rPr>
        <w:t>，如何做到各支管的风量一致呢</w:t>
      </w:r>
      <w:r w:rsidRPr="0094076D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94076D">
        <w:rPr>
          <w:rFonts w:cs="Arial"/>
          <w:color w:val="000000"/>
          <w:sz w:val="28"/>
          <w:szCs w:val="28"/>
        </w:rPr>
        <w:t>一般来说，设计师往往</w:t>
      </w:r>
      <w:r w:rsidRPr="0094076D">
        <w:rPr>
          <w:rFonts w:cs="Arial"/>
          <w:color w:val="000000"/>
          <w:sz w:val="28"/>
          <w:szCs w:val="28"/>
        </w:rPr>
        <w:lastRenderedPageBreak/>
        <w:t>会在新风支管上加设一只风量调节阀，期望通过后期调试手段来完成风量分配。由于新风系统一般情况下均为干管长，支管短，而风量调节阀调节既不直观，调节精度又不理想，况且每间客房新风量只有</w:t>
      </w:r>
      <w:r w:rsidRPr="0094076D">
        <w:rPr>
          <w:rFonts w:ascii="Times New Roman" w:hAnsi="Times New Roman" w:cs="Times New Roman"/>
          <w:color w:val="000000"/>
          <w:sz w:val="28"/>
          <w:szCs w:val="28"/>
        </w:rPr>
        <w:t>100m3/h</w:t>
      </w:r>
      <w:r w:rsidRPr="0094076D">
        <w:rPr>
          <w:rFonts w:cs="Arial"/>
          <w:color w:val="000000"/>
          <w:sz w:val="28"/>
          <w:szCs w:val="28"/>
        </w:rPr>
        <w:t>，风量</w:t>
      </w:r>
      <w:hyperlink r:id="rId14" w:tgtFrame="_blank" w:history="1">
        <w:r w:rsidRPr="0094076D">
          <w:rPr>
            <w:rStyle w:val="a5"/>
            <w:rFonts w:cs="Arial"/>
            <w:color w:val="000000"/>
            <w:sz w:val="28"/>
            <w:szCs w:val="28"/>
          </w:rPr>
          <w:t>气动三通调节阀</w:t>
        </w:r>
      </w:hyperlink>
      <w:r w:rsidRPr="0094076D">
        <w:rPr>
          <w:rFonts w:cs="Arial"/>
          <w:color w:val="000000"/>
          <w:sz w:val="28"/>
          <w:szCs w:val="28"/>
        </w:rPr>
        <w:t>很小，这样的调试几乎是无法完成的。施工单位只能做到测一下新风干管的总送风量，保证各送风支管有风感这样的地步。为了能保</w:t>
      </w:r>
      <w:r w:rsidRPr="0094076D">
        <w:rPr>
          <w:rFonts w:ascii="Arial" w:hAnsi="Arial" w:cs="Arial"/>
          <w:sz w:val="28"/>
          <w:szCs w:val="28"/>
        </w:rPr>
        <w:br/>
      </w:r>
      <w:r w:rsidRPr="0094076D">
        <w:rPr>
          <w:rFonts w:cs="Arial"/>
          <w:color w:val="000000"/>
          <w:sz w:val="28"/>
          <w:szCs w:val="28"/>
        </w:rPr>
        <w:t>证各房间所送新风量能达到设计值，也无需施工单位再去一个房间一个房间的平衡，只需在每支新风支管上加设一只定风量阀，以上问题就</w:t>
      </w:r>
      <w:hyperlink r:id="rId15" w:tgtFrame="_blank" w:history="1">
        <w:r w:rsidRPr="0094076D">
          <w:rPr>
            <w:rStyle w:val="a5"/>
            <w:rFonts w:cs="Arial"/>
            <w:color w:val="000000"/>
            <w:sz w:val="28"/>
            <w:szCs w:val="28"/>
          </w:rPr>
          <w:t>自力调节阀</w:t>
        </w:r>
      </w:hyperlink>
      <w:r w:rsidRPr="0094076D">
        <w:rPr>
          <w:rFonts w:cs="Arial"/>
          <w:color w:val="000000"/>
          <w:sz w:val="28"/>
          <w:szCs w:val="28"/>
        </w:rPr>
        <w:t>迎刃而解。</w:t>
      </w:r>
      <w:r w:rsidRPr="0094076D">
        <w:rPr>
          <w:rFonts w:ascii="Arial" w:hAnsi="Arial" w:cs="Arial"/>
          <w:sz w:val="28"/>
          <w:szCs w:val="28"/>
        </w:rPr>
        <w:br/>
      </w:r>
      <w:r w:rsidRPr="0094076D">
        <w:rPr>
          <w:rFonts w:cs="Arial"/>
          <w:color w:val="000000"/>
          <w:sz w:val="28"/>
          <w:szCs w:val="28"/>
        </w:rPr>
        <w:t>在高层建筑内居住、办公的人常常抱怨新风量不足，而设计师往往感到很委屈。因为从图纸上看，新风量标准的取值并不低，但往往忽略了一个问题，如何从设计角度来保证实际效果，而定风量阀在新</w:t>
      </w:r>
      <w:hyperlink r:id="rId16" w:tgtFrame="_blank" w:history="1">
        <w:r w:rsidRPr="0094076D">
          <w:rPr>
            <w:rStyle w:val="a5"/>
            <w:rFonts w:cs="Arial"/>
            <w:color w:val="000000"/>
            <w:sz w:val="28"/>
            <w:szCs w:val="28"/>
          </w:rPr>
          <w:t>自力式压力调节阀</w:t>
        </w:r>
      </w:hyperlink>
      <w:r w:rsidRPr="0094076D">
        <w:rPr>
          <w:rFonts w:cs="Arial"/>
          <w:color w:val="000000"/>
          <w:sz w:val="28"/>
          <w:szCs w:val="28"/>
        </w:rPr>
        <w:t>风系统中的应用，就是一个有力的措施。因目前定风量阀主要还是依靠进口，价格较贵，所以建议在四、五星级宾馆，高档写字楼运用比较合适。</w:t>
      </w:r>
    </w:p>
    <w:p w:rsidR="00BE2CC0" w:rsidRPr="0094076D" w:rsidRDefault="00BE2CC0">
      <w:pPr>
        <w:jc w:val="left"/>
        <w:rPr>
          <w:sz w:val="28"/>
          <w:szCs w:val="28"/>
        </w:rPr>
      </w:pPr>
    </w:p>
    <w:sectPr w:rsidR="00BE2CC0" w:rsidRPr="00940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CB8" w:rsidRDefault="00AF3CB8" w:rsidP="0094076D">
      <w:r>
        <w:separator/>
      </w:r>
    </w:p>
  </w:endnote>
  <w:endnote w:type="continuationSeparator" w:id="1">
    <w:p w:rsidR="00AF3CB8" w:rsidRDefault="00AF3CB8" w:rsidP="00940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CB8" w:rsidRDefault="00AF3CB8" w:rsidP="0094076D">
      <w:r>
        <w:separator/>
      </w:r>
    </w:p>
  </w:footnote>
  <w:footnote w:type="continuationSeparator" w:id="1">
    <w:p w:rsidR="00AF3CB8" w:rsidRDefault="00AF3CB8" w:rsidP="009407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076D"/>
    <w:rsid w:val="0094076D"/>
    <w:rsid w:val="00AF3CB8"/>
    <w:rsid w:val="00BE2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0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07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0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076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4076D"/>
    <w:rPr>
      <w:color w:val="0000FF"/>
      <w:u w:val="single"/>
    </w:rPr>
  </w:style>
  <w:style w:type="character" w:customStyle="1" w:styleId="ttag">
    <w:name w:val="t_tag"/>
    <w:basedOn w:val="a0"/>
    <w:rsid w:val="009407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yvalve.com/" TargetMode="External"/><Relationship Id="rId13" Type="http://schemas.openxmlformats.org/officeDocument/2006/relationships/hyperlink" Target="http://www.jyvalve.com/qdtjf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jyvalve.com/" TargetMode="External"/><Relationship Id="rId12" Type="http://schemas.openxmlformats.org/officeDocument/2006/relationships/hyperlink" Target="http://www.jyvalve.com/qdtjf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jyvalve.com/zlstjf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jyvalve.com/" TargetMode="External"/><Relationship Id="rId11" Type="http://schemas.openxmlformats.org/officeDocument/2006/relationships/hyperlink" Target="http://www.jyvalve.com/ddtjf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jyvalve.com/zlstjf/" TargetMode="External"/><Relationship Id="rId10" Type="http://schemas.openxmlformats.org/officeDocument/2006/relationships/hyperlink" Target="http://www.jyvalve.com/ddtjf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jyvalve.com/" TargetMode="External"/><Relationship Id="rId14" Type="http://schemas.openxmlformats.org/officeDocument/2006/relationships/hyperlink" Target="http://www.jyvalve.com/qdtjf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1835</Characters>
  <Application>Microsoft Office Word</Application>
  <DocSecurity>0</DocSecurity>
  <Lines>15</Lines>
  <Paragraphs>4</Paragraphs>
  <ScaleCrop>false</ScaleCrop>
  <Company>微软中国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lcx</dc:creator>
  <cp:keywords/>
  <dc:description/>
  <cp:lastModifiedBy>lcx</cp:lastModifiedBy>
  <cp:revision>3</cp:revision>
  <dcterms:created xsi:type="dcterms:W3CDTF">2011-11-24T11:39:00Z</dcterms:created>
  <dcterms:modified xsi:type="dcterms:W3CDTF">2011-11-24T11:40:00Z</dcterms:modified>
</cp:coreProperties>
</file>